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65"/>
        <w:tblW w:w="9524" w:type="dxa"/>
        <w:tblLook w:val="04A0" w:firstRow="1" w:lastRow="0" w:firstColumn="1" w:lastColumn="0" w:noHBand="0" w:noVBand="1"/>
      </w:tblPr>
      <w:tblGrid>
        <w:gridCol w:w="1773"/>
        <w:gridCol w:w="1878"/>
        <w:gridCol w:w="1962"/>
        <w:gridCol w:w="2007"/>
        <w:gridCol w:w="1904"/>
      </w:tblGrid>
      <w:tr w:rsidR="00541675" w:rsidRPr="00541675" w:rsidTr="00541675">
        <w:trPr>
          <w:trHeight w:val="1313"/>
        </w:trPr>
        <w:tc>
          <w:tcPr>
            <w:tcW w:w="1773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bookmarkStart w:id="0" w:name="_GoBack"/>
            <w:bookmarkEnd w:id="0"/>
            <w:r w:rsidRPr="00541675">
              <w:rPr>
                <w:rFonts w:ascii="Century Gothic" w:hAnsi="Century Gothic"/>
                <w:b/>
                <w:lang w:eastAsia="ko-KR"/>
              </w:rPr>
              <w:t>a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away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big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blue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come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down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find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for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funny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help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jump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little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look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make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not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play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red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run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said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see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three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two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up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yellow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you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am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are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at 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</w:p>
        </w:tc>
        <w:tc>
          <w:tcPr>
            <w:tcW w:w="1878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ate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>
              <w:rPr>
                <w:rFonts w:ascii="Century Gothic" w:hAnsi="Century Gothic"/>
                <w:b/>
                <w:lang w:eastAsia="ko-KR"/>
              </w:rPr>
              <w:t>be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black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brown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did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eat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four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get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good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have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into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like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must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new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our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please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pretty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ride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saw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she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soon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that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this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under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want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went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what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white</w:t>
            </w:r>
          </w:p>
          <w:p w:rsidR="00541675" w:rsidRPr="00541675" w:rsidRDefault="00541675" w:rsidP="00541675">
            <w:pPr>
              <w:jc w:val="center"/>
            </w:pPr>
          </w:p>
        </w:tc>
        <w:tc>
          <w:tcPr>
            <w:tcW w:w="1962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who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will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 xml:space="preserve">with 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yes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after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again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any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ask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could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every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fly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from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give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going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had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has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him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his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just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know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let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once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open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over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round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some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stop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take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thank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them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think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walk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were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</w:p>
        </w:tc>
        <w:tc>
          <w:tcPr>
            <w:tcW w:w="2007" w:type="dxa"/>
          </w:tcPr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always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around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because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been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>
              <w:rPr>
                <w:rFonts w:ascii="Century Gothic" w:hAnsi="Century Gothic"/>
                <w:b/>
                <w:lang w:eastAsia="ko-KR"/>
              </w:rPr>
              <w:t>before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both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buy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cold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does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don’t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fast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first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five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found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gave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goes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green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its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made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many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off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pull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read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right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sing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sit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sleep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tell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their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these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those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upon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us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use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very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wash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which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why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wish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work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</w:p>
        </w:tc>
        <w:tc>
          <w:tcPr>
            <w:tcW w:w="1904" w:type="dxa"/>
          </w:tcPr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would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write</w:t>
            </w:r>
          </w:p>
          <w:p w:rsid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your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about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better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bring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carry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clean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cut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done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draw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drink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eight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far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full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got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grow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hold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hot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hurt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if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keep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kind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laugh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light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long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much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myself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never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only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own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pick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seven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shall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show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six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small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start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ten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today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together</w:t>
            </w:r>
          </w:p>
          <w:p w:rsidR="00541675" w:rsidRPr="00541675" w:rsidRDefault="00541675" w:rsidP="00541675">
            <w:pPr>
              <w:jc w:val="center"/>
              <w:rPr>
                <w:rFonts w:ascii="Century Gothic" w:hAnsi="Century Gothic"/>
                <w:b/>
                <w:lang w:eastAsia="ko-KR"/>
              </w:rPr>
            </w:pPr>
            <w:r w:rsidRPr="00541675">
              <w:rPr>
                <w:rFonts w:ascii="Century Gothic" w:hAnsi="Century Gothic"/>
                <w:b/>
                <w:lang w:eastAsia="ko-KR"/>
              </w:rPr>
              <w:t>try</w:t>
            </w:r>
          </w:p>
          <w:p w:rsidR="00541675" w:rsidRPr="00541675" w:rsidRDefault="00541675" w:rsidP="00541675">
            <w:pPr>
              <w:jc w:val="center"/>
            </w:pPr>
            <w:r w:rsidRPr="00541675">
              <w:rPr>
                <w:rFonts w:ascii="Century Gothic" w:hAnsi="Century Gothic"/>
                <w:b/>
                <w:lang w:eastAsia="ko-KR"/>
              </w:rPr>
              <w:t>warm</w:t>
            </w:r>
          </w:p>
        </w:tc>
      </w:tr>
    </w:tbl>
    <w:p w:rsidR="004D27AE" w:rsidRPr="00541675" w:rsidRDefault="00541675" w:rsidP="0054167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 w:rsidRPr="00541675">
        <w:rPr>
          <w:rFonts w:ascii="Century Gothic" w:hAnsi="Century Gothic"/>
          <w:b/>
          <w:sz w:val="28"/>
          <w:szCs w:val="28"/>
          <w:u w:val="single"/>
        </w:rPr>
        <w:t>Dolch</w:t>
      </w:r>
      <w:proofErr w:type="spellEnd"/>
      <w:r w:rsidRPr="00541675">
        <w:rPr>
          <w:rFonts w:ascii="Century Gothic" w:hAnsi="Century Gothic"/>
          <w:b/>
          <w:sz w:val="28"/>
          <w:szCs w:val="28"/>
          <w:u w:val="single"/>
        </w:rPr>
        <w:t xml:space="preserve"> Vocabulary</w:t>
      </w:r>
    </w:p>
    <w:sectPr w:rsidR="004D27AE" w:rsidRPr="00541675" w:rsidSect="00541675">
      <w:pgSz w:w="12240" w:h="15840" w:code="1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75"/>
    <w:rsid w:val="000F0686"/>
    <w:rsid w:val="004D27AE"/>
    <w:rsid w:val="00541675"/>
    <w:rsid w:val="005972E8"/>
    <w:rsid w:val="008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3BAA9-3C2D-47FA-A382-7B1A078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Folkins, Jill (ASD-S)</cp:lastModifiedBy>
  <cp:revision>2</cp:revision>
  <dcterms:created xsi:type="dcterms:W3CDTF">2020-04-10T23:23:00Z</dcterms:created>
  <dcterms:modified xsi:type="dcterms:W3CDTF">2020-04-10T23:23:00Z</dcterms:modified>
</cp:coreProperties>
</file>